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8B" w:rsidRDefault="0028188B" w:rsidP="0028188B">
      <w:pPr>
        <w:rPr>
          <w:rFonts w:ascii="Chalkboard" w:hAnsi="Chalkboard" w:cs="Times New Roman"/>
          <w:b/>
          <w:color w:val="262626"/>
        </w:rPr>
      </w:pPr>
      <w:r w:rsidRPr="00F07226">
        <w:rPr>
          <w:rFonts w:ascii="Chalkboard" w:hAnsi="Chalkboard" w:cs="Times New Roman"/>
          <w:b/>
          <w:color w:val="262626"/>
        </w:rPr>
        <w:t xml:space="preserve">Here are some engaging games that can easily be activated in your </w:t>
      </w:r>
      <w:r>
        <w:rPr>
          <w:rFonts w:ascii="Chalkboard" w:hAnsi="Chalkboard" w:cs="Times New Roman"/>
          <w:b/>
          <w:color w:val="262626"/>
        </w:rPr>
        <w:t>classroom to stir up conversation and stories</w:t>
      </w:r>
      <w:r w:rsidRPr="00F07226">
        <w:rPr>
          <w:rFonts w:ascii="Chalkboard" w:hAnsi="Chalkboard" w:cs="Times New Roman"/>
          <w:b/>
          <w:color w:val="262626"/>
        </w:rPr>
        <w:t>!</w:t>
      </w:r>
      <w:r>
        <w:rPr>
          <w:rFonts w:ascii="Chalkboard" w:hAnsi="Chalkboard" w:cs="Times New Roman"/>
          <w:b/>
          <w:color w:val="262626"/>
        </w:rPr>
        <w:t xml:space="preserve"> Even the youngest can partake by retelling their part in the story – fun, fun, </w:t>
      </w:r>
      <w:proofErr w:type="gramStart"/>
      <w:r>
        <w:rPr>
          <w:rFonts w:ascii="Chalkboard" w:hAnsi="Chalkboard" w:cs="Times New Roman"/>
          <w:b/>
          <w:color w:val="262626"/>
        </w:rPr>
        <w:t>fun</w:t>
      </w:r>
      <w:proofErr w:type="gramEnd"/>
      <w:r>
        <w:rPr>
          <w:rFonts w:ascii="Chalkboard" w:hAnsi="Chalkboard" w:cs="Times New Roman"/>
          <w:b/>
          <w:color w:val="262626"/>
        </w:rPr>
        <w:t>!</w:t>
      </w:r>
    </w:p>
    <w:p w:rsidR="0028188B" w:rsidRDefault="0028188B" w:rsidP="0028188B">
      <w:pPr>
        <w:rPr>
          <w:rFonts w:ascii="Chalkboard" w:hAnsi="Chalkboard" w:cs="Times New Roman"/>
          <w:b/>
          <w:color w:val="262626"/>
        </w:rPr>
      </w:pPr>
    </w:p>
    <w:p w:rsidR="0028188B" w:rsidRPr="00F07226" w:rsidRDefault="0028188B" w:rsidP="0028188B">
      <w:pPr>
        <w:rPr>
          <w:rFonts w:ascii="Chalkboard" w:hAnsi="Chalkboard" w:cs="Times New Roman"/>
          <w:b/>
          <w:color w:val="262626"/>
        </w:rPr>
      </w:pPr>
    </w:p>
    <w:p w:rsidR="0028188B" w:rsidRPr="002E2CF1" w:rsidRDefault="0028188B" w:rsidP="0028188B">
      <w:pPr>
        <w:jc w:val="center"/>
        <w:rPr>
          <w:rFonts w:ascii="Times New Roman" w:hAnsi="Times New Roman" w:cs="Times New Roman"/>
          <w:b/>
          <w:color w:val="262626"/>
          <w:sz w:val="28"/>
          <w:szCs w:val="28"/>
        </w:rPr>
      </w:pPr>
      <w:r w:rsidRPr="002E2CF1">
        <w:rPr>
          <w:rFonts w:ascii="Times New Roman" w:hAnsi="Times New Roman" w:cs="Times New Roman"/>
          <w:b/>
          <w:color w:val="262626"/>
          <w:sz w:val="28"/>
          <w:szCs w:val="28"/>
        </w:rPr>
        <w:t xml:space="preserve">Cross the River (Julia </w:t>
      </w:r>
      <w:proofErr w:type="spellStart"/>
      <w:r w:rsidRPr="002E2CF1">
        <w:rPr>
          <w:rFonts w:ascii="Times New Roman" w:hAnsi="Times New Roman" w:cs="Times New Roman"/>
          <w:b/>
          <w:color w:val="262626"/>
          <w:sz w:val="28"/>
          <w:szCs w:val="28"/>
        </w:rPr>
        <w:t>Perlowski</w:t>
      </w:r>
      <w:proofErr w:type="spellEnd"/>
      <w:r w:rsidRPr="002E2CF1">
        <w:rPr>
          <w:rFonts w:ascii="Times New Roman" w:hAnsi="Times New Roman" w:cs="Times New Roman"/>
          <w:b/>
          <w:color w:val="262626"/>
          <w:sz w:val="28"/>
          <w:szCs w:val="28"/>
        </w:rPr>
        <w:t>)</w:t>
      </w:r>
    </w:p>
    <w:p w:rsidR="0028188B" w:rsidRPr="00F07226" w:rsidRDefault="0028188B" w:rsidP="0028188B">
      <w:pPr>
        <w:rPr>
          <w:rFonts w:ascii="Times New Roman" w:hAnsi="Times New Roman" w:cs="Times New Roman"/>
          <w:color w:val="262626"/>
        </w:rPr>
      </w:pPr>
    </w:p>
    <w:p w:rsidR="0028188B" w:rsidRPr="00F07226" w:rsidRDefault="0028188B" w:rsidP="0028188B">
      <w:pPr>
        <w:rPr>
          <w:rFonts w:ascii="Times New Roman" w:hAnsi="Times New Roman" w:cs="Times New Roman"/>
          <w:color w:val="262626"/>
        </w:rPr>
      </w:pPr>
      <w:r w:rsidRPr="00F07226">
        <w:rPr>
          <w:rFonts w:ascii="Times New Roman" w:hAnsi="Times New Roman" w:cs="Times New Roman"/>
          <w:color w:val="262626"/>
        </w:rPr>
        <w:t xml:space="preserve">Use this activity in a variety of ways: </w:t>
      </w:r>
      <w:proofErr w:type="spellStart"/>
      <w:r w:rsidRPr="00F07226">
        <w:rPr>
          <w:rFonts w:ascii="Times New Roman" w:hAnsi="Times New Roman" w:cs="Times New Roman"/>
          <w:color w:val="262626"/>
        </w:rPr>
        <w:t>prereading</w:t>
      </w:r>
      <w:proofErr w:type="spellEnd"/>
      <w:r w:rsidRPr="00F07226">
        <w:rPr>
          <w:rFonts w:ascii="Times New Roman" w:hAnsi="Times New Roman" w:cs="Times New Roman"/>
          <w:color w:val="262626"/>
        </w:rPr>
        <w:t xml:space="preserve"> activity, icebreaker, story brainstorming, or culmination of a story told/read:</w:t>
      </w:r>
    </w:p>
    <w:p w:rsidR="0028188B" w:rsidRPr="00F07226" w:rsidRDefault="0028188B" w:rsidP="0028188B">
      <w:pPr>
        <w:rPr>
          <w:rFonts w:ascii="Times New Roman" w:hAnsi="Times New Roman" w:cs="Times New Roman"/>
          <w:color w:val="262626"/>
        </w:rPr>
      </w:pPr>
    </w:p>
    <w:p w:rsidR="0028188B" w:rsidRPr="00F07226" w:rsidRDefault="0028188B" w:rsidP="0028188B">
      <w:pPr>
        <w:rPr>
          <w:rFonts w:ascii="Times New Roman" w:hAnsi="Times New Roman" w:cs="Times New Roman"/>
          <w:color w:val="262626"/>
        </w:rPr>
      </w:pPr>
      <w:r w:rsidRPr="00F07226">
        <w:rPr>
          <w:rFonts w:ascii="Times New Roman" w:hAnsi="Times New Roman" w:cs="Times New Roman"/>
          <w:color w:val="262626"/>
        </w:rPr>
        <w:t>Directions:  Form two lines of participants (don’t need to be equal sides) face each other about 6 – 10 feet apart. Participants are asked to cross the river if what is said pertains to them.</w:t>
      </w:r>
    </w:p>
    <w:p w:rsidR="0028188B" w:rsidRPr="00F07226" w:rsidRDefault="0028188B" w:rsidP="0028188B">
      <w:pPr>
        <w:rPr>
          <w:rFonts w:ascii="Times New Roman" w:hAnsi="Times New Roman" w:cs="Times New Roman"/>
          <w:color w:val="262626"/>
        </w:rPr>
      </w:pPr>
    </w:p>
    <w:p w:rsidR="0028188B" w:rsidRPr="00F07226" w:rsidRDefault="0028188B" w:rsidP="0028188B">
      <w:pPr>
        <w:rPr>
          <w:rFonts w:ascii="Times New Roman" w:hAnsi="Times New Roman" w:cs="Times New Roman"/>
          <w:color w:val="262626"/>
        </w:rPr>
      </w:pPr>
      <w:r w:rsidRPr="00F07226">
        <w:rPr>
          <w:rFonts w:ascii="Times New Roman" w:hAnsi="Times New Roman" w:cs="Times New Roman"/>
          <w:color w:val="262626"/>
        </w:rPr>
        <w:t xml:space="preserve">Example:  “Cross the </w:t>
      </w:r>
      <w:r>
        <w:rPr>
          <w:rFonts w:ascii="Times New Roman" w:hAnsi="Times New Roman" w:cs="Times New Roman"/>
          <w:color w:val="262626"/>
        </w:rPr>
        <w:t>river</w:t>
      </w:r>
      <w:r w:rsidRPr="00F07226">
        <w:rPr>
          <w:rFonts w:ascii="Times New Roman" w:hAnsi="Times New Roman" w:cs="Times New Roman"/>
          <w:color w:val="262626"/>
        </w:rPr>
        <w:t xml:space="preserve"> if…”</w:t>
      </w:r>
    </w:p>
    <w:p w:rsidR="0028188B" w:rsidRPr="00F07226" w:rsidRDefault="0028188B" w:rsidP="0028188B">
      <w:pPr>
        <w:rPr>
          <w:rFonts w:ascii="Times New Roman" w:hAnsi="Times New Roman" w:cs="Times New Roman"/>
          <w:color w:val="262626"/>
        </w:rPr>
      </w:pPr>
    </w:p>
    <w:p w:rsidR="0028188B" w:rsidRPr="00F07226" w:rsidRDefault="0028188B" w:rsidP="0028188B">
      <w:pPr>
        <w:rPr>
          <w:rFonts w:ascii="Times New Roman" w:hAnsi="Times New Roman" w:cs="Times New Roman"/>
          <w:color w:val="262626"/>
        </w:rPr>
      </w:pPr>
      <w:r w:rsidRPr="00F07226">
        <w:rPr>
          <w:rFonts w:ascii="Times New Roman" w:hAnsi="Times New Roman" w:cs="Times New Roman"/>
          <w:color w:val="262626"/>
        </w:rPr>
        <w:t>…</w:t>
      </w:r>
      <w:proofErr w:type="gramStart"/>
      <w:r w:rsidRPr="00F07226">
        <w:rPr>
          <w:rFonts w:ascii="Times New Roman" w:hAnsi="Times New Roman" w:cs="Times New Roman"/>
          <w:color w:val="262626"/>
        </w:rPr>
        <w:t>you</w:t>
      </w:r>
      <w:proofErr w:type="gramEnd"/>
      <w:r w:rsidRPr="00F07226">
        <w:rPr>
          <w:rFonts w:ascii="Times New Roman" w:hAnsi="Times New Roman" w:cs="Times New Roman"/>
          <w:color w:val="262626"/>
        </w:rPr>
        <w:t xml:space="preserve"> have been lost</w:t>
      </w:r>
      <w:r w:rsidRPr="00F07226">
        <w:rPr>
          <w:rFonts w:ascii="Times New Roman" w:hAnsi="Times New Roman" w:cs="Times New Roman"/>
          <w:color w:val="262626"/>
        </w:rPr>
        <w:tab/>
      </w:r>
    </w:p>
    <w:p w:rsidR="0028188B" w:rsidRPr="00F07226" w:rsidRDefault="0028188B" w:rsidP="0028188B">
      <w:pPr>
        <w:rPr>
          <w:rFonts w:ascii="Times New Roman" w:hAnsi="Times New Roman" w:cs="Times New Roman"/>
          <w:color w:val="262626"/>
        </w:rPr>
      </w:pPr>
      <w:r w:rsidRPr="00F07226">
        <w:rPr>
          <w:rFonts w:ascii="Times New Roman" w:hAnsi="Times New Roman" w:cs="Times New Roman"/>
          <w:color w:val="262626"/>
        </w:rPr>
        <w:t>…</w:t>
      </w:r>
      <w:proofErr w:type="gramStart"/>
      <w:r w:rsidRPr="00F07226">
        <w:rPr>
          <w:rFonts w:ascii="Times New Roman" w:hAnsi="Times New Roman" w:cs="Times New Roman"/>
          <w:color w:val="262626"/>
        </w:rPr>
        <w:t>you</w:t>
      </w:r>
      <w:proofErr w:type="gramEnd"/>
      <w:r w:rsidRPr="00F07226">
        <w:rPr>
          <w:rFonts w:ascii="Times New Roman" w:hAnsi="Times New Roman" w:cs="Times New Roman"/>
          <w:color w:val="262626"/>
        </w:rPr>
        <w:t xml:space="preserve"> are allergic to cats</w:t>
      </w:r>
    </w:p>
    <w:p w:rsidR="0028188B" w:rsidRPr="00F07226" w:rsidRDefault="0028188B" w:rsidP="0028188B">
      <w:pPr>
        <w:rPr>
          <w:rFonts w:ascii="Times New Roman" w:hAnsi="Times New Roman" w:cs="Times New Roman"/>
          <w:color w:val="262626"/>
        </w:rPr>
      </w:pPr>
      <w:r w:rsidRPr="00F07226">
        <w:rPr>
          <w:rFonts w:ascii="Times New Roman" w:hAnsi="Times New Roman" w:cs="Times New Roman"/>
          <w:color w:val="262626"/>
        </w:rPr>
        <w:t>…</w:t>
      </w:r>
      <w:proofErr w:type="gramStart"/>
      <w:r w:rsidRPr="00F07226">
        <w:rPr>
          <w:rFonts w:ascii="Times New Roman" w:hAnsi="Times New Roman" w:cs="Times New Roman"/>
          <w:color w:val="262626"/>
        </w:rPr>
        <w:t>you</w:t>
      </w:r>
      <w:proofErr w:type="gramEnd"/>
      <w:r w:rsidRPr="00F07226">
        <w:rPr>
          <w:rFonts w:ascii="Times New Roman" w:hAnsi="Times New Roman" w:cs="Times New Roman"/>
          <w:color w:val="262626"/>
        </w:rPr>
        <w:t xml:space="preserve"> live in an apartment</w:t>
      </w:r>
      <w:r w:rsidRPr="00F07226">
        <w:rPr>
          <w:rFonts w:ascii="Times New Roman" w:hAnsi="Times New Roman" w:cs="Times New Roman"/>
          <w:color w:val="262626"/>
        </w:rPr>
        <w:tab/>
      </w:r>
      <w:r w:rsidRPr="00F07226">
        <w:rPr>
          <w:rFonts w:ascii="Times New Roman" w:hAnsi="Times New Roman" w:cs="Times New Roman"/>
          <w:color w:val="262626"/>
        </w:rPr>
        <w:tab/>
      </w:r>
    </w:p>
    <w:p w:rsidR="0028188B" w:rsidRPr="00F07226" w:rsidRDefault="0028188B" w:rsidP="0028188B">
      <w:pPr>
        <w:rPr>
          <w:rFonts w:ascii="Times New Roman" w:hAnsi="Times New Roman" w:cs="Times New Roman"/>
          <w:color w:val="262626"/>
        </w:rPr>
      </w:pPr>
      <w:r w:rsidRPr="00F07226">
        <w:rPr>
          <w:rFonts w:ascii="Times New Roman" w:hAnsi="Times New Roman" w:cs="Times New Roman"/>
          <w:color w:val="262626"/>
        </w:rPr>
        <w:t>…</w:t>
      </w:r>
      <w:proofErr w:type="gramStart"/>
      <w:r w:rsidRPr="00F07226">
        <w:rPr>
          <w:rFonts w:ascii="Times New Roman" w:hAnsi="Times New Roman" w:cs="Times New Roman"/>
          <w:color w:val="262626"/>
        </w:rPr>
        <w:t>you’ve</w:t>
      </w:r>
      <w:proofErr w:type="gramEnd"/>
      <w:r w:rsidRPr="00F07226">
        <w:rPr>
          <w:rFonts w:ascii="Times New Roman" w:hAnsi="Times New Roman" w:cs="Times New Roman"/>
          <w:color w:val="262626"/>
        </w:rPr>
        <w:t xml:space="preserve"> had someone who believes in you</w:t>
      </w:r>
      <w:r w:rsidRPr="00F07226">
        <w:rPr>
          <w:rFonts w:ascii="Times New Roman" w:hAnsi="Times New Roman" w:cs="Times New Roman"/>
          <w:color w:val="262626"/>
        </w:rPr>
        <w:tab/>
      </w:r>
    </w:p>
    <w:p w:rsidR="0028188B" w:rsidRDefault="0028188B" w:rsidP="0028188B">
      <w:pPr>
        <w:rPr>
          <w:rFonts w:ascii="Times New Roman" w:hAnsi="Times New Roman" w:cs="Times New Roman"/>
          <w:color w:val="262626"/>
        </w:rPr>
      </w:pPr>
      <w:r w:rsidRPr="00F07226">
        <w:rPr>
          <w:rFonts w:ascii="Times New Roman" w:hAnsi="Times New Roman" w:cs="Times New Roman"/>
          <w:color w:val="262626"/>
        </w:rPr>
        <w:t>…</w:t>
      </w:r>
      <w:proofErr w:type="gramStart"/>
      <w:r w:rsidRPr="00F07226">
        <w:rPr>
          <w:rFonts w:ascii="Times New Roman" w:hAnsi="Times New Roman" w:cs="Times New Roman"/>
          <w:color w:val="262626"/>
        </w:rPr>
        <w:t>you’re</w:t>
      </w:r>
      <w:proofErr w:type="gramEnd"/>
      <w:r w:rsidRPr="00F07226">
        <w:rPr>
          <w:rFonts w:ascii="Times New Roman" w:hAnsi="Times New Roman" w:cs="Times New Roman"/>
          <w:color w:val="262626"/>
        </w:rPr>
        <w:t xml:space="preserve"> scared of spiders</w:t>
      </w:r>
    </w:p>
    <w:p w:rsidR="0028188B" w:rsidRDefault="0028188B" w:rsidP="0028188B">
      <w:pPr>
        <w:rPr>
          <w:rFonts w:ascii="Times New Roman" w:hAnsi="Times New Roman" w:cs="Times New Roman"/>
          <w:color w:val="262626"/>
        </w:rPr>
      </w:pPr>
      <w:r>
        <w:rPr>
          <w:rFonts w:ascii="Times New Roman" w:hAnsi="Times New Roman" w:cs="Times New Roman"/>
          <w:color w:val="262626"/>
        </w:rPr>
        <w:t>…</w:t>
      </w:r>
      <w:proofErr w:type="gramStart"/>
      <w:r>
        <w:rPr>
          <w:rFonts w:ascii="Times New Roman" w:hAnsi="Times New Roman" w:cs="Times New Roman"/>
          <w:color w:val="262626"/>
        </w:rPr>
        <w:t>you</w:t>
      </w:r>
      <w:proofErr w:type="gramEnd"/>
      <w:r>
        <w:rPr>
          <w:rFonts w:ascii="Times New Roman" w:hAnsi="Times New Roman" w:cs="Times New Roman"/>
          <w:color w:val="262626"/>
        </w:rPr>
        <w:t xml:space="preserve"> have even been misunderstood</w:t>
      </w:r>
    </w:p>
    <w:p w:rsidR="0028188B" w:rsidRDefault="0028188B" w:rsidP="0028188B">
      <w:pPr>
        <w:rPr>
          <w:rFonts w:ascii="Times New Roman" w:hAnsi="Times New Roman" w:cs="Times New Roman"/>
          <w:color w:val="262626"/>
        </w:rPr>
      </w:pPr>
      <w:r>
        <w:rPr>
          <w:rFonts w:ascii="Times New Roman" w:hAnsi="Times New Roman" w:cs="Times New Roman"/>
          <w:color w:val="262626"/>
        </w:rPr>
        <w:t>…</w:t>
      </w:r>
      <w:proofErr w:type="gramStart"/>
      <w:r>
        <w:rPr>
          <w:rFonts w:ascii="Times New Roman" w:hAnsi="Times New Roman" w:cs="Times New Roman"/>
          <w:color w:val="262626"/>
        </w:rPr>
        <w:t>you</w:t>
      </w:r>
      <w:proofErr w:type="gramEnd"/>
      <w:r>
        <w:rPr>
          <w:rFonts w:ascii="Times New Roman" w:hAnsi="Times New Roman" w:cs="Times New Roman"/>
          <w:color w:val="262626"/>
        </w:rPr>
        <w:t xml:space="preserve"> have had an “aha” moment that you have experienced in your staff development with other teachers</w:t>
      </w:r>
    </w:p>
    <w:p w:rsidR="0028188B" w:rsidRDefault="0028188B" w:rsidP="0028188B">
      <w:pPr>
        <w:rPr>
          <w:rFonts w:ascii="Times New Roman" w:hAnsi="Times New Roman" w:cs="Times New Roman"/>
          <w:color w:val="262626"/>
        </w:rPr>
      </w:pPr>
      <w:r>
        <w:rPr>
          <w:rFonts w:ascii="Times New Roman" w:hAnsi="Times New Roman" w:cs="Times New Roman"/>
          <w:color w:val="262626"/>
        </w:rPr>
        <w:t>…</w:t>
      </w:r>
      <w:proofErr w:type="gramStart"/>
      <w:r>
        <w:rPr>
          <w:rFonts w:ascii="Times New Roman" w:hAnsi="Times New Roman" w:cs="Times New Roman"/>
          <w:color w:val="262626"/>
        </w:rPr>
        <w:t>you</w:t>
      </w:r>
      <w:proofErr w:type="gramEnd"/>
      <w:r>
        <w:rPr>
          <w:rFonts w:ascii="Times New Roman" w:hAnsi="Times New Roman" w:cs="Times New Roman"/>
          <w:color w:val="262626"/>
        </w:rPr>
        <w:t xml:space="preserve"> have had to make quick changes when presenting a workshop</w:t>
      </w:r>
    </w:p>
    <w:p w:rsidR="0028188B" w:rsidRPr="00F07226" w:rsidRDefault="0028188B" w:rsidP="0028188B">
      <w:pPr>
        <w:rPr>
          <w:rFonts w:ascii="Times New Roman" w:hAnsi="Times New Roman" w:cs="Times New Roman"/>
          <w:color w:val="262626"/>
        </w:rPr>
      </w:pPr>
      <w:r>
        <w:rPr>
          <w:rFonts w:ascii="Times New Roman" w:hAnsi="Times New Roman" w:cs="Times New Roman"/>
          <w:color w:val="262626"/>
        </w:rPr>
        <w:t>Others?</w:t>
      </w:r>
      <w:r w:rsidRPr="00F07226">
        <w:rPr>
          <w:rFonts w:ascii="Times New Roman" w:hAnsi="Times New Roman" w:cs="Times New Roman"/>
          <w:color w:val="262626"/>
        </w:rPr>
        <w:tab/>
      </w:r>
    </w:p>
    <w:p w:rsidR="0028188B" w:rsidRPr="00F07226" w:rsidRDefault="0028188B" w:rsidP="0028188B">
      <w:pPr>
        <w:rPr>
          <w:rFonts w:ascii="Times New Roman" w:hAnsi="Times New Roman" w:cs="Times New Roman"/>
          <w:color w:val="262626"/>
        </w:rPr>
      </w:pPr>
    </w:p>
    <w:p w:rsidR="0028188B" w:rsidRPr="00F07226" w:rsidRDefault="0028188B" w:rsidP="0028188B">
      <w:pPr>
        <w:rPr>
          <w:rFonts w:ascii="Times New Roman" w:hAnsi="Times New Roman" w:cs="Times New Roman"/>
          <w:color w:val="262626"/>
        </w:rPr>
      </w:pPr>
      <w:r w:rsidRPr="00F07226">
        <w:rPr>
          <w:rFonts w:ascii="Times New Roman" w:hAnsi="Times New Roman" w:cs="Times New Roman"/>
          <w:color w:val="262626"/>
        </w:rPr>
        <w:t>For a story, let’s say you’re going to share Charlotte’s Webb: Cross the river if…”</w:t>
      </w:r>
    </w:p>
    <w:p w:rsidR="0028188B" w:rsidRPr="00F07226" w:rsidRDefault="0028188B" w:rsidP="0028188B">
      <w:pPr>
        <w:rPr>
          <w:rFonts w:ascii="Times New Roman" w:hAnsi="Times New Roman" w:cs="Times New Roman"/>
          <w:color w:val="262626"/>
        </w:rPr>
      </w:pPr>
      <w:r w:rsidRPr="00F07226">
        <w:rPr>
          <w:rFonts w:ascii="Times New Roman" w:hAnsi="Times New Roman" w:cs="Times New Roman"/>
          <w:color w:val="262626"/>
        </w:rPr>
        <w:t>…</w:t>
      </w:r>
      <w:proofErr w:type="gramStart"/>
      <w:r w:rsidRPr="00F07226">
        <w:rPr>
          <w:rFonts w:ascii="Times New Roman" w:hAnsi="Times New Roman" w:cs="Times New Roman"/>
          <w:color w:val="262626"/>
        </w:rPr>
        <w:t>you</w:t>
      </w:r>
      <w:proofErr w:type="gramEnd"/>
      <w:r w:rsidRPr="00F07226">
        <w:rPr>
          <w:rFonts w:ascii="Times New Roman" w:hAnsi="Times New Roman" w:cs="Times New Roman"/>
          <w:color w:val="262626"/>
        </w:rPr>
        <w:t xml:space="preserve"> have been to a country fair</w:t>
      </w:r>
    </w:p>
    <w:p w:rsidR="0028188B" w:rsidRPr="00F07226" w:rsidRDefault="0028188B" w:rsidP="0028188B">
      <w:pPr>
        <w:rPr>
          <w:rFonts w:ascii="Times New Roman" w:hAnsi="Times New Roman" w:cs="Times New Roman"/>
          <w:color w:val="262626"/>
        </w:rPr>
      </w:pPr>
      <w:r w:rsidRPr="00F07226">
        <w:rPr>
          <w:rFonts w:ascii="Times New Roman" w:hAnsi="Times New Roman" w:cs="Times New Roman"/>
          <w:color w:val="262626"/>
        </w:rPr>
        <w:t>…</w:t>
      </w:r>
      <w:proofErr w:type="gramStart"/>
      <w:r w:rsidRPr="00F07226">
        <w:rPr>
          <w:rFonts w:ascii="Times New Roman" w:hAnsi="Times New Roman" w:cs="Times New Roman"/>
          <w:color w:val="262626"/>
        </w:rPr>
        <w:t>you</w:t>
      </w:r>
      <w:proofErr w:type="gramEnd"/>
      <w:r w:rsidRPr="00F07226">
        <w:rPr>
          <w:rFonts w:ascii="Times New Roman" w:hAnsi="Times New Roman" w:cs="Times New Roman"/>
          <w:color w:val="262626"/>
        </w:rPr>
        <w:t xml:space="preserve"> ever felt lonely</w:t>
      </w:r>
    </w:p>
    <w:p w:rsidR="0028188B" w:rsidRPr="00F07226" w:rsidRDefault="0028188B" w:rsidP="0028188B">
      <w:pPr>
        <w:rPr>
          <w:rFonts w:ascii="Times New Roman" w:hAnsi="Times New Roman" w:cs="Times New Roman"/>
          <w:color w:val="262626"/>
        </w:rPr>
      </w:pPr>
      <w:r w:rsidRPr="00F07226">
        <w:rPr>
          <w:rFonts w:ascii="Times New Roman" w:hAnsi="Times New Roman" w:cs="Times New Roman"/>
          <w:color w:val="262626"/>
        </w:rPr>
        <w:t>…</w:t>
      </w:r>
      <w:proofErr w:type="gramStart"/>
      <w:r w:rsidRPr="00F07226">
        <w:rPr>
          <w:rFonts w:ascii="Times New Roman" w:hAnsi="Times New Roman" w:cs="Times New Roman"/>
          <w:color w:val="262626"/>
        </w:rPr>
        <w:t>you</w:t>
      </w:r>
      <w:proofErr w:type="gramEnd"/>
      <w:r w:rsidRPr="00F07226">
        <w:rPr>
          <w:rFonts w:ascii="Times New Roman" w:hAnsi="Times New Roman" w:cs="Times New Roman"/>
          <w:color w:val="262626"/>
        </w:rPr>
        <w:t xml:space="preserve"> visited a farm</w:t>
      </w:r>
    </w:p>
    <w:p w:rsidR="0028188B" w:rsidRPr="00F07226" w:rsidRDefault="0028188B" w:rsidP="0028188B">
      <w:pPr>
        <w:rPr>
          <w:rFonts w:ascii="Times New Roman" w:hAnsi="Times New Roman" w:cs="Times New Roman"/>
          <w:color w:val="262626"/>
        </w:rPr>
      </w:pPr>
      <w:r w:rsidRPr="00F07226">
        <w:rPr>
          <w:rFonts w:ascii="Times New Roman" w:hAnsi="Times New Roman" w:cs="Times New Roman"/>
          <w:color w:val="262626"/>
        </w:rPr>
        <w:t>…</w:t>
      </w:r>
      <w:proofErr w:type="gramStart"/>
      <w:r w:rsidRPr="00F07226">
        <w:rPr>
          <w:rFonts w:ascii="Times New Roman" w:hAnsi="Times New Roman" w:cs="Times New Roman"/>
          <w:color w:val="262626"/>
        </w:rPr>
        <w:t>you</w:t>
      </w:r>
      <w:proofErr w:type="gramEnd"/>
      <w:r w:rsidRPr="00F07226">
        <w:rPr>
          <w:rFonts w:ascii="Times New Roman" w:hAnsi="Times New Roman" w:cs="Times New Roman"/>
          <w:color w:val="262626"/>
        </w:rPr>
        <w:t xml:space="preserve"> think pigs and spiders can talk</w:t>
      </w:r>
    </w:p>
    <w:p w:rsidR="0028188B" w:rsidRPr="00F07226" w:rsidRDefault="0028188B" w:rsidP="0028188B">
      <w:pPr>
        <w:rPr>
          <w:rFonts w:ascii="Times New Roman" w:hAnsi="Times New Roman" w:cs="Times New Roman"/>
          <w:color w:val="262626"/>
        </w:rPr>
      </w:pPr>
    </w:p>
    <w:p w:rsidR="0028188B" w:rsidRDefault="0028188B" w:rsidP="0028188B">
      <w:pPr>
        <w:rPr>
          <w:rFonts w:ascii="Times New Roman" w:hAnsi="Times New Roman" w:cs="Times New Roman"/>
          <w:color w:val="262626"/>
        </w:rPr>
      </w:pPr>
      <w:r w:rsidRPr="00F07226">
        <w:rPr>
          <w:rFonts w:ascii="Times New Roman" w:hAnsi="Times New Roman" w:cs="Times New Roman"/>
          <w:color w:val="262626"/>
        </w:rPr>
        <w:t>Using the above questions, you could extend this by asking the participants to turn and talk to their neighbor about why they crossed the river.</w:t>
      </w:r>
    </w:p>
    <w:p w:rsidR="0028188B" w:rsidRDefault="0028188B" w:rsidP="0028188B">
      <w:pPr>
        <w:rPr>
          <w:rFonts w:ascii="Times New Roman" w:hAnsi="Times New Roman" w:cs="Times New Roman"/>
          <w:color w:val="262626"/>
        </w:rPr>
      </w:pPr>
    </w:p>
    <w:p w:rsidR="0028188B" w:rsidRPr="008F312F" w:rsidRDefault="0028188B" w:rsidP="0028188B">
      <w:pPr>
        <w:rPr>
          <w:rFonts w:ascii="Arial" w:hAnsi="Arial" w:cs="Arial"/>
        </w:rPr>
      </w:pPr>
      <w:r>
        <w:rPr>
          <w:rFonts w:ascii="Arial" w:hAnsi="Arial" w:cs="Arial"/>
          <w:b/>
        </w:rPr>
        <w:t>Body Stories (Nonverbal Expression with a storytelling partner</w:t>
      </w:r>
      <w:r w:rsidRPr="008F312F">
        <w:rPr>
          <w:rFonts w:ascii="Arial" w:hAnsi="Arial" w:cs="Arial"/>
        </w:rPr>
        <w:t xml:space="preserve">) </w:t>
      </w:r>
      <w:proofErr w:type="gramStart"/>
      <w:r w:rsidRPr="008F312F">
        <w:rPr>
          <w:rFonts w:ascii="Arial" w:hAnsi="Arial" w:cs="Arial"/>
        </w:rPr>
        <w:t>This</w:t>
      </w:r>
      <w:proofErr w:type="gramEnd"/>
      <w:r w:rsidRPr="008F312F">
        <w:rPr>
          <w:rFonts w:ascii="Arial" w:hAnsi="Arial" w:cs="Arial"/>
        </w:rPr>
        <w:t xml:space="preserve"> takes two volunteers. One will be the nonverbal teller and the other will be the storyteller.</w:t>
      </w:r>
    </w:p>
    <w:p w:rsidR="0028188B" w:rsidRPr="008F312F" w:rsidRDefault="0028188B" w:rsidP="0028188B">
      <w:pPr>
        <w:rPr>
          <w:rFonts w:ascii="Arial" w:hAnsi="Arial" w:cs="Arial"/>
        </w:rPr>
      </w:pPr>
    </w:p>
    <w:p w:rsidR="0028188B" w:rsidRDefault="0028188B" w:rsidP="0028188B">
      <w:pPr>
        <w:rPr>
          <w:rFonts w:ascii="Arial" w:hAnsi="Arial" w:cs="Arial"/>
        </w:rPr>
      </w:pPr>
      <w:r w:rsidRPr="008F312F">
        <w:rPr>
          <w:rFonts w:ascii="Arial" w:hAnsi="Arial" w:cs="Arial"/>
        </w:rPr>
        <w:t xml:space="preserve">My students LOVE this activity! Ask for a volunteer or you </w:t>
      </w:r>
      <w:proofErr w:type="gramStart"/>
      <w:r w:rsidRPr="008F312F">
        <w:rPr>
          <w:rFonts w:ascii="Arial" w:hAnsi="Arial" w:cs="Arial"/>
        </w:rPr>
        <w:t>be</w:t>
      </w:r>
      <w:proofErr w:type="gramEnd"/>
      <w:r w:rsidRPr="008F312F">
        <w:rPr>
          <w:rFonts w:ascii="Arial" w:hAnsi="Arial" w:cs="Arial"/>
        </w:rPr>
        <w:t xml:space="preserve"> the actual storyteller. Your job will be to tell an exciting story (personal or a retelling) You won’t be seen because you’ll be sitting down behind the nonverbal volunteer who is standing in front of you, facing the audience. This nonverbal volunteer has no idea what story will come out of your mouth but must be listening well because </w:t>
      </w:r>
      <w:r w:rsidRPr="008F312F">
        <w:rPr>
          <w:rFonts w:ascii="Arial" w:hAnsi="Arial" w:cs="Arial"/>
        </w:rPr>
        <w:lastRenderedPageBreak/>
        <w:t>his/her hand motions, facial expressions, and movement of the mouth and eyes are all that will tell the story.</w:t>
      </w:r>
    </w:p>
    <w:p w:rsidR="0028188B" w:rsidRDefault="0028188B" w:rsidP="0028188B">
      <w:pPr>
        <w:rPr>
          <w:rFonts w:ascii="Arial" w:hAnsi="Arial" w:cs="Arial"/>
        </w:rPr>
      </w:pPr>
    </w:p>
    <w:p w:rsidR="0028188B" w:rsidRDefault="0028188B" w:rsidP="0028188B">
      <w:pPr>
        <w:rPr>
          <w:rFonts w:ascii="Times New Roman" w:hAnsi="Times New Roman" w:cs="Times New Roman"/>
          <w:color w:val="262626"/>
        </w:rPr>
      </w:pPr>
      <w:bookmarkStart w:id="0" w:name="_GoBack"/>
      <w:bookmarkEnd w:id="0"/>
    </w:p>
    <w:p w:rsidR="00B51655" w:rsidRDefault="00B51655"/>
    <w:sectPr w:rsidR="00B51655" w:rsidSect="00BE6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8B"/>
    <w:rsid w:val="0028188B"/>
    <w:rsid w:val="00B51655"/>
    <w:rsid w:val="00BE6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A7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1671</Characters>
  <Application>Microsoft Macintosh Word</Application>
  <DocSecurity>0</DocSecurity>
  <Lines>13</Lines>
  <Paragraphs>3</Paragraphs>
  <ScaleCrop>false</ScaleCrop>
  <Company>Kuentz Creative Consulting</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Kuentz</dc:creator>
  <cp:keywords/>
  <dc:description/>
  <cp:lastModifiedBy>Sue Kuentz</cp:lastModifiedBy>
  <cp:revision>1</cp:revision>
  <dcterms:created xsi:type="dcterms:W3CDTF">2016-06-25T19:54:00Z</dcterms:created>
  <dcterms:modified xsi:type="dcterms:W3CDTF">2016-06-25T19:56:00Z</dcterms:modified>
</cp:coreProperties>
</file>